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Jubiláló!</w:t>
      </w:r>
    </w:p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Arany, gyémánt, vas, rubin, illetve platina díszoklevél adományozható a Kar azon volt hallgatóinak, akik 50, 60, 65, 70 vagy 75 éve szereztek oklevelet.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igényléséhez kérjük mellékelni a következő dokumentumokat: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adatlap (jubileumi oklevél adományozásához) 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diploma fénymásolata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szakmai önéletrajz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adományozására 201</w:t>
      </w:r>
      <w:r w:rsidR="008E17B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bookmarkStart w:id="0" w:name="_GoBack"/>
      <w:bookmarkEnd w:id="0"/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július </w:t>
      </w:r>
      <w:r w:rsidR="008B086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A2A1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-ig lehet benyújtani az igényeket postai úton</w:t>
      </w:r>
      <w:r w:rsidR="003559FB">
        <w:rPr>
          <w:rFonts w:ascii="Times New Roman" w:eastAsia="Times New Roman" w:hAnsi="Times New Roman" w:cs="Times New Roman"/>
          <w:sz w:val="24"/>
          <w:szCs w:val="24"/>
          <w:lang w:eastAsia="hu-HU"/>
        </w:rPr>
        <w:t>, elektronikus levél útján,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személyesen a Kar Dékáni </w:t>
      </w:r>
      <w:r w:rsidR="00A0198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Hivatalában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diplomák átadására egyetemi ünnepség keretében kerül sor minden évben egy alkalommal, várhatóan októberben. Az ünnepélyes díszoklevél átadás időpontjáról időben, írásban értesítést küldünk.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Ügyintéző:</w:t>
      </w:r>
    </w:p>
    <w:p w:rsid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Bebtó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 </w:t>
      </w:r>
    </w:p>
    <w:p w:rsidR="00FB6B90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(06-1) 358-5562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7" w:history="1">
        <w:r w:rsidRPr="000110A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bebto.magdolna@barczi.elte.hu</w:t>
        </w:r>
      </w:hyperlink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Levelezési cím: ELTE BGGYK Dékáni </w:t>
      </w:r>
      <w:r w:rsidR="00F24EC1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(1097 Budapest, Ecseri út 3. "A" ép. II. em.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F35330" w:rsidRDefault="00F35330"/>
    <w:sectPr w:rsidR="00F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86" w:rsidRDefault="002D6C86" w:rsidP="008A618A">
      <w:pPr>
        <w:spacing w:after="0" w:line="240" w:lineRule="auto"/>
      </w:pPr>
      <w:r>
        <w:separator/>
      </w:r>
    </w:p>
  </w:endnote>
  <w:endnote w:type="continuationSeparator" w:id="0">
    <w:p w:rsidR="002D6C86" w:rsidRDefault="002D6C86" w:rsidP="008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8A618A" w:rsidTr="009852F8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A618A" w:rsidRDefault="008A618A" w:rsidP="008A618A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A618A" w:rsidRDefault="008A618A" w:rsidP="008A618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>Postacím: 1476 Budapest 100., Pf. 127.</w:t>
          </w:r>
          <w:r>
            <w:rPr>
              <w:rFonts w:ascii="Garamond" w:hAnsi="Garamond"/>
              <w:sz w:val="20"/>
              <w:szCs w:val="20"/>
            </w:rPr>
            <w:br/>
          </w:r>
          <w:r>
            <w:rPr>
              <w:rFonts w:ascii="Garamond" w:hAnsi="Garamond"/>
              <w:color w:val="000000"/>
              <w:sz w:val="20"/>
              <w:szCs w:val="20"/>
            </w:rPr>
            <w:t xml:space="preserve">Telefon: 358-5562 • e-mail: </w:t>
          </w:r>
          <w:proofErr w:type="spellStart"/>
          <w:r>
            <w:rPr>
              <w:rFonts w:ascii="Garamond" w:hAnsi="Garamond"/>
              <w:color w:val="000000"/>
              <w:sz w:val="20"/>
              <w:szCs w:val="20"/>
            </w:rPr>
            <w:t>strategia</w:t>
          </w:r>
          <w:proofErr w:type="spellEnd"/>
          <w:r>
            <w:rPr>
              <w:rFonts w:ascii="Garamond" w:hAnsi="Garamond"/>
              <w:color w:val="000000"/>
              <w:sz w:val="20"/>
              <w:szCs w:val="20"/>
            </w:rPr>
            <w:t xml:space="preserve">@barczi.elte.hu • honlap: </w:t>
          </w:r>
          <w:hyperlink r:id="rId2" w:history="1"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</w:rPr>
              <w:t>www.barczi.elte.hu</w:t>
            </w:r>
          </w:hyperlink>
          <w:r>
            <w:rPr>
              <w:rFonts w:ascii="Garamond" w:hAnsi="Garamond"/>
              <w:color w:val="000000"/>
              <w:sz w:val="20"/>
              <w:szCs w:val="20"/>
            </w:rPr>
            <w:br/>
          </w:r>
          <w:r>
            <w:rPr>
              <w:rFonts w:ascii="Garamond" w:hAnsi="Garamond"/>
              <w:sz w:val="20"/>
              <w:szCs w:val="20"/>
            </w:rPr>
            <w:t>Magyar Államkincstár ELTE: 10032000-01426201-00000000</w:t>
          </w:r>
        </w:p>
      </w:tc>
    </w:tr>
  </w:tbl>
  <w:p w:rsidR="008A618A" w:rsidRDefault="008A61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86" w:rsidRDefault="002D6C86" w:rsidP="008A618A">
      <w:pPr>
        <w:spacing w:after="0" w:line="240" w:lineRule="auto"/>
      </w:pPr>
      <w:r>
        <w:separator/>
      </w:r>
    </w:p>
  </w:footnote>
  <w:footnote w:type="continuationSeparator" w:id="0">
    <w:p w:rsidR="002D6C86" w:rsidRDefault="002D6C86" w:rsidP="008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618A" w:rsidTr="009852F8">
      <w:trPr>
        <w:jc w:val="center"/>
      </w:trPr>
      <w:tc>
        <w:tcPr>
          <w:tcW w:w="1418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ind w:left="-108"/>
            <w:jc w:val="center"/>
          </w:pPr>
          <w:r w:rsidRPr="000F75C4"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0" t="0" r="0" b="9525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8A618A" w:rsidRDefault="008A618A" w:rsidP="008A618A">
          <w:pPr>
            <w:jc w:val="center"/>
          </w:pPr>
          <w:r>
            <w:rPr>
              <w:rFonts w:ascii="Garamond" w:hAnsi="Garamond"/>
              <w:caps/>
              <w:color w:val="790115"/>
            </w:rPr>
            <w:t>Stratégiai és szakmapolitikai ügyekért felelős dékánhelyettes</w:t>
          </w:r>
        </w:p>
      </w:tc>
      <w:tc>
        <w:tcPr>
          <w:tcW w:w="2304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ind w:left="-160" w:right="-162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18A" w:rsidRDefault="008A61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7A8"/>
    <w:multiLevelType w:val="multilevel"/>
    <w:tmpl w:val="637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A2A13"/>
    <w:rsid w:val="0022066A"/>
    <w:rsid w:val="002D6C86"/>
    <w:rsid w:val="003559FB"/>
    <w:rsid w:val="00712BA5"/>
    <w:rsid w:val="008A618A"/>
    <w:rsid w:val="008B086F"/>
    <w:rsid w:val="008E17BA"/>
    <w:rsid w:val="009A00F4"/>
    <w:rsid w:val="009D3BE7"/>
    <w:rsid w:val="00A01984"/>
    <w:rsid w:val="00F24EC1"/>
    <w:rsid w:val="00F35330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084E-2E2C-4FBD-8AD7-8E4A555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2BA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18A"/>
  </w:style>
  <w:style w:type="paragraph" w:styleId="llb">
    <w:name w:val="footer"/>
    <w:basedOn w:val="Norml"/>
    <w:link w:val="llb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bto.magdoln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.elte.hu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Bogdán Bianka</cp:lastModifiedBy>
  <cp:revision>9</cp:revision>
  <cp:lastPrinted>2015-04-08T12:05:00Z</cp:lastPrinted>
  <dcterms:created xsi:type="dcterms:W3CDTF">2016-12-12T11:44:00Z</dcterms:created>
  <dcterms:modified xsi:type="dcterms:W3CDTF">2019-01-25T10:07:00Z</dcterms:modified>
</cp:coreProperties>
</file>